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77179" w14:textId="51224917" w:rsidR="00193CE2" w:rsidRPr="00CB7206" w:rsidRDefault="00C8680B">
      <w:pPr>
        <w:tabs>
          <w:tab w:val="left" w:pos="4304"/>
        </w:tabs>
        <w:spacing w:before="56"/>
        <w:ind w:right="214"/>
        <w:jc w:val="center"/>
        <w:rPr>
          <w:rFonts w:asciiTheme="minorHAnsi" w:eastAsia="Calibri" w:hAnsiTheme="minorHAnsi" w:cstheme="minorHAnsi"/>
          <w:b/>
          <w:u w:val="single"/>
        </w:rPr>
      </w:pPr>
      <w:r w:rsidRPr="00CB7206">
        <w:rPr>
          <w:rFonts w:asciiTheme="minorHAnsi" w:eastAsia="Calibri" w:hAnsiTheme="minorHAnsi" w:cstheme="minorHAnsi"/>
          <w:b/>
        </w:rPr>
        <w:t xml:space="preserve">LISTA DE VERIFICACIÓN VALORACIÓN DE </w:t>
      </w:r>
      <w:r w:rsidR="001C2539" w:rsidRPr="00CB7206">
        <w:rPr>
          <w:rFonts w:asciiTheme="minorHAnsi" w:eastAsia="Calibri" w:hAnsiTheme="minorHAnsi" w:cstheme="minorHAnsi"/>
          <w:b/>
          <w:u w:val="single"/>
        </w:rPr>
        <w:t>PRODUCTO</w:t>
      </w:r>
      <w:r w:rsidR="00CB7206" w:rsidRPr="00CB7206">
        <w:rPr>
          <w:rFonts w:asciiTheme="minorHAnsi" w:eastAsia="Calibri" w:hAnsiTheme="minorHAnsi" w:cstheme="minorHAnsi"/>
          <w:b/>
          <w:u w:val="single"/>
        </w:rPr>
        <w:t>-DESEMPEÑO</w:t>
      </w:r>
    </w:p>
    <w:p w14:paraId="5BA07650" w14:textId="77777777" w:rsidR="00193CE2" w:rsidRPr="00CB7206" w:rsidRDefault="00193CE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sz w:val="20"/>
          <w:szCs w:val="20"/>
        </w:rPr>
      </w:pPr>
    </w:p>
    <w:tbl>
      <w:tblPr>
        <w:tblStyle w:val="a"/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"/>
        <w:gridCol w:w="7786"/>
      </w:tblGrid>
      <w:tr w:rsidR="00CB7206" w:rsidRPr="00CB7206" w14:paraId="26EB3DCF" w14:textId="77777777" w:rsidTr="004513D6">
        <w:trPr>
          <w:trHeight w:val="585"/>
        </w:trPr>
        <w:tc>
          <w:tcPr>
            <w:tcW w:w="1560" w:type="dxa"/>
            <w:vAlign w:val="center"/>
          </w:tcPr>
          <w:p w14:paraId="35E7BAE6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Programa de</w:t>
            </w:r>
          </w:p>
          <w:p w14:paraId="15F9C93F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Formación:</w:t>
            </w:r>
          </w:p>
        </w:tc>
        <w:tc>
          <w:tcPr>
            <w:tcW w:w="8069" w:type="dxa"/>
            <w:gridSpan w:val="2"/>
            <w:vAlign w:val="center"/>
          </w:tcPr>
          <w:p w14:paraId="5F464C55" w14:textId="267EFEBC" w:rsidR="00193CE2" w:rsidRPr="00CB7206" w:rsidRDefault="001C2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07"/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Tecnólogo en Gestión Contable y Financiera </w:t>
            </w:r>
          </w:p>
        </w:tc>
      </w:tr>
      <w:tr w:rsidR="00CB7206" w:rsidRPr="00CB7206" w14:paraId="2E2B5734" w14:textId="77777777" w:rsidTr="004513D6">
        <w:trPr>
          <w:trHeight w:val="292"/>
        </w:trPr>
        <w:tc>
          <w:tcPr>
            <w:tcW w:w="1560" w:type="dxa"/>
            <w:vAlign w:val="center"/>
          </w:tcPr>
          <w:p w14:paraId="29AEFB61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2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ID ficha:</w:t>
            </w:r>
          </w:p>
        </w:tc>
        <w:tc>
          <w:tcPr>
            <w:tcW w:w="8069" w:type="dxa"/>
            <w:gridSpan w:val="2"/>
            <w:vAlign w:val="center"/>
          </w:tcPr>
          <w:p w14:paraId="38EE6F29" w14:textId="4B95A80C" w:rsidR="00193CE2" w:rsidRPr="00CB7206" w:rsidRDefault="00CB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2" w:lineRule="auto"/>
              <w:ind w:left="107"/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sz w:val="24"/>
                <w:szCs w:val="24"/>
              </w:rPr>
              <w:t>3168150</w:t>
            </w:r>
          </w:p>
        </w:tc>
      </w:tr>
      <w:tr w:rsidR="00CB7206" w:rsidRPr="00CB7206" w14:paraId="33979313" w14:textId="77777777" w:rsidTr="004513D6">
        <w:trPr>
          <w:trHeight w:val="588"/>
        </w:trPr>
        <w:tc>
          <w:tcPr>
            <w:tcW w:w="1560" w:type="dxa"/>
            <w:vAlign w:val="center"/>
          </w:tcPr>
          <w:p w14:paraId="4FBD4187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Competencia:</w:t>
            </w:r>
          </w:p>
        </w:tc>
        <w:tc>
          <w:tcPr>
            <w:tcW w:w="8069" w:type="dxa"/>
            <w:gridSpan w:val="2"/>
            <w:vAlign w:val="center"/>
          </w:tcPr>
          <w:p w14:paraId="2A87B781" w14:textId="60FB91EF" w:rsidR="00193CE2" w:rsidRPr="00CB7206" w:rsidRDefault="001C2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B7206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COMPRENDER TEXTOS EN INGLÉS EN FORMA ESCRITA Y AUDITIVA</w:t>
            </w:r>
          </w:p>
        </w:tc>
      </w:tr>
      <w:tr w:rsidR="00CB7206" w:rsidRPr="00CB7206" w14:paraId="632F3536" w14:textId="77777777" w:rsidTr="004513D6">
        <w:trPr>
          <w:trHeight w:val="585"/>
        </w:trPr>
        <w:tc>
          <w:tcPr>
            <w:tcW w:w="1560" w:type="dxa"/>
            <w:vAlign w:val="center"/>
          </w:tcPr>
          <w:p w14:paraId="58F2171E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Resultado de</w:t>
            </w:r>
          </w:p>
          <w:p w14:paraId="5A6DC438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aprendizaje:</w:t>
            </w:r>
          </w:p>
        </w:tc>
        <w:tc>
          <w:tcPr>
            <w:tcW w:w="8069" w:type="dxa"/>
            <w:gridSpan w:val="2"/>
            <w:vAlign w:val="center"/>
          </w:tcPr>
          <w:p w14:paraId="400D8EE1" w14:textId="2B8C8BE5" w:rsidR="00193CE2" w:rsidRPr="00CB7206" w:rsidRDefault="001C2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 w:right="132"/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B7206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4. COMPRENDER LA IDEA PRINCIPAL EN AVISOS Y MENSAJES BREVES, CLAROS Y SENCILLOS EN INGLÉS.</w:t>
            </w:r>
          </w:p>
        </w:tc>
      </w:tr>
      <w:tr w:rsidR="00CB7206" w:rsidRPr="00CB7206" w14:paraId="0441A666" w14:textId="77777777" w:rsidTr="004513D6">
        <w:trPr>
          <w:trHeight w:val="877"/>
        </w:trPr>
        <w:tc>
          <w:tcPr>
            <w:tcW w:w="1560" w:type="dxa"/>
            <w:vAlign w:val="center"/>
          </w:tcPr>
          <w:p w14:paraId="251952E7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6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Actividad:</w:t>
            </w:r>
          </w:p>
        </w:tc>
        <w:tc>
          <w:tcPr>
            <w:tcW w:w="8069" w:type="dxa"/>
            <w:gridSpan w:val="2"/>
            <w:vAlign w:val="center"/>
          </w:tcPr>
          <w:p w14:paraId="578E2C2D" w14:textId="26D8B5B5" w:rsidR="00193CE2" w:rsidRPr="00CB7206" w:rsidRDefault="00CB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 w:right="132"/>
              <w:jc w:val="both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Realiza y expone un folleto </w:t>
            </w:r>
            <w:r w:rsidR="0084712C">
              <w:rPr>
                <w:rFonts w:asciiTheme="minorHAnsi" w:eastAsia="Calibri" w:hAnsiTheme="minorHAnsi" w:cstheme="minorHAnsi"/>
                <w:sz w:val="24"/>
                <w:szCs w:val="24"/>
              </w:rPr>
              <w:t>explicando</w:t>
            </w:r>
            <w:r w:rsidRPr="00CB7206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 los pasos de un procedimiento contable</w:t>
            </w:r>
            <w:r w:rsidR="0084712C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. </w:t>
            </w:r>
          </w:p>
        </w:tc>
      </w:tr>
      <w:tr w:rsidR="00CB7206" w:rsidRPr="00CB7206" w14:paraId="2C3AC1D0" w14:textId="77777777" w:rsidTr="004513D6">
        <w:trPr>
          <w:trHeight w:val="294"/>
        </w:trPr>
        <w:tc>
          <w:tcPr>
            <w:tcW w:w="1560" w:type="dxa"/>
            <w:vAlign w:val="center"/>
          </w:tcPr>
          <w:p w14:paraId="659947AE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73" w:lineRule="auto"/>
              <w:ind w:left="107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Aprendiz:</w:t>
            </w:r>
          </w:p>
        </w:tc>
        <w:tc>
          <w:tcPr>
            <w:tcW w:w="8069" w:type="dxa"/>
            <w:gridSpan w:val="2"/>
            <w:vAlign w:val="center"/>
          </w:tcPr>
          <w:p w14:paraId="445FD9FE" w14:textId="45386322" w:rsidR="00193CE2" w:rsidRPr="00CB7206" w:rsidRDefault="00A1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DAMARIS ORTIZ TRUJILLO</w:t>
            </w:r>
          </w:p>
        </w:tc>
      </w:tr>
      <w:tr w:rsidR="00193CE2" w:rsidRPr="00CB7206" w14:paraId="7043E677" w14:textId="77777777" w:rsidTr="004513D6">
        <w:trPr>
          <w:trHeight w:val="209"/>
        </w:trPr>
        <w:tc>
          <w:tcPr>
            <w:tcW w:w="1843" w:type="dxa"/>
            <w:gridSpan w:val="2"/>
            <w:vAlign w:val="center"/>
          </w:tcPr>
          <w:p w14:paraId="652A088D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 w:right="-283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Doc. identidad</w:t>
            </w:r>
          </w:p>
        </w:tc>
        <w:tc>
          <w:tcPr>
            <w:tcW w:w="7786" w:type="dxa"/>
            <w:vAlign w:val="center"/>
          </w:tcPr>
          <w:p w14:paraId="1896E7B6" w14:textId="69B20E8D" w:rsidR="00193CE2" w:rsidRPr="00CB7206" w:rsidRDefault="00A1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1080292950</w:t>
            </w:r>
          </w:p>
        </w:tc>
      </w:tr>
    </w:tbl>
    <w:p w14:paraId="77ED49A8" w14:textId="77777777" w:rsidR="00193CE2" w:rsidRPr="00CB7206" w:rsidRDefault="00193CE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sz w:val="20"/>
          <w:szCs w:val="20"/>
        </w:rPr>
      </w:pPr>
    </w:p>
    <w:p w14:paraId="652F978F" w14:textId="77777777" w:rsidR="00193CE2" w:rsidRPr="00CB7206" w:rsidRDefault="00193CE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sz w:val="8"/>
          <w:szCs w:val="8"/>
        </w:rPr>
      </w:pPr>
    </w:p>
    <w:tbl>
      <w:tblPr>
        <w:tblStyle w:val="a0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88"/>
        <w:gridCol w:w="4457"/>
        <w:gridCol w:w="567"/>
        <w:gridCol w:w="640"/>
        <w:gridCol w:w="2082"/>
      </w:tblGrid>
      <w:tr w:rsidR="00CB7206" w:rsidRPr="00CB7206" w14:paraId="5D9BDC6E" w14:textId="77777777" w:rsidTr="004513D6">
        <w:tc>
          <w:tcPr>
            <w:tcW w:w="1888" w:type="dxa"/>
            <w:vMerge w:val="restart"/>
            <w:vAlign w:val="center"/>
          </w:tcPr>
          <w:p w14:paraId="6DD62795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87"/>
              <w:jc w:val="center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Criterio de</w:t>
            </w:r>
          </w:p>
          <w:p w14:paraId="4BB968C7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Evaluación</w:t>
            </w:r>
          </w:p>
        </w:tc>
        <w:tc>
          <w:tcPr>
            <w:tcW w:w="4457" w:type="dxa"/>
            <w:vMerge w:val="restart"/>
            <w:vAlign w:val="center"/>
          </w:tcPr>
          <w:p w14:paraId="22F578A1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Indicadores a Evaluar</w:t>
            </w:r>
          </w:p>
        </w:tc>
        <w:tc>
          <w:tcPr>
            <w:tcW w:w="1207" w:type="dxa"/>
            <w:gridSpan w:val="2"/>
          </w:tcPr>
          <w:p w14:paraId="3E218644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Cumple</w:t>
            </w:r>
          </w:p>
        </w:tc>
        <w:tc>
          <w:tcPr>
            <w:tcW w:w="2082" w:type="dxa"/>
            <w:vMerge w:val="restart"/>
            <w:vAlign w:val="center"/>
          </w:tcPr>
          <w:p w14:paraId="2728A703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Observaciones</w:t>
            </w:r>
          </w:p>
        </w:tc>
      </w:tr>
      <w:tr w:rsidR="00CB7206" w:rsidRPr="00CB7206" w14:paraId="0D6625CE" w14:textId="77777777" w:rsidTr="004513D6">
        <w:tc>
          <w:tcPr>
            <w:tcW w:w="1888" w:type="dxa"/>
            <w:vMerge/>
            <w:vAlign w:val="center"/>
          </w:tcPr>
          <w:p w14:paraId="3F644699" w14:textId="77777777" w:rsidR="00193CE2" w:rsidRPr="00CB7206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457" w:type="dxa"/>
            <w:vMerge/>
            <w:vAlign w:val="center"/>
          </w:tcPr>
          <w:p w14:paraId="04F51EDF" w14:textId="77777777" w:rsidR="00193CE2" w:rsidRPr="00CB7206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4AAE08D5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Si</w:t>
            </w:r>
          </w:p>
        </w:tc>
        <w:tc>
          <w:tcPr>
            <w:tcW w:w="640" w:type="dxa"/>
          </w:tcPr>
          <w:p w14:paraId="1195B996" w14:textId="77777777" w:rsidR="00193CE2" w:rsidRPr="00CB7206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CB7206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No</w:t>
            </w:r>
          </w:p>
        </w:tc>
        <w:tc>
          <w:tcPr>
            <w:tcW w:w="2082" w:type="dxa"/>
            <w:vMerge/>
            <w:vAlign w:val="center"/>
          </w:tcPr>
          <w:p w14:paraId="37FD59AD" w14:textId="77777777" w:rsidR="00193CE2" w:rsidRPr="00CB7206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CB7206" w:rsidRPr="00BD6252" w14:paraId="16B28D7B" w14:textId="77777777" w:rsidTr="004513D6">
        <w:tc>
          <w:tcPr>
            <w:tcW w:w="1888" w:type="dxa"/>
            <w:vMerge w:val="restart"/>
            <w:vAlign w:val="center"/>
          </w:tcPr>
          <w:p w14:paraId="24287B00" w14:textId="1AE95D1B" w:rsidR="00193CE2" w:rsidRPr="00CB7206" w:rsidRDefault="001C2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14"/>
                <w:szCs w:val="14"/>
              </w:rPr>
            </w:pPr>
            <w:r w:rsidRPr="00CB7206">
              <w:rPr>
                <w:rFonts w:asciiTheme="minorHAnsi" w:hAnsiTheme="minorHAnsi" w:cstheme="minorHAnsi"/>
                <w:sz w:val="24"/>
                <w:shd w:val="clear" w:color="auto" w:fill="FFFFFF"/>
              </w:rPr>
              <w:t>Pronuncia adecuadamente el vocabulario y modismos básicos del idioma.</w:t>
            </w:r>
          </w:p>
        </w:tc>
        <w:tc>
          <w:tcPr>
            <w:tcW w:w="4457" w:type="dxa"/>
          </w:tcPr>
          <w:p w14:paraId="400364F3" w14:textId="1DAB3028" w:rsidR="00193CE2" w:rsidRPr="0042191F" w:rsidRDefault="008471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theme="minorHAnsi"/>
                <w:szCs w:val="20"/>
                <w:lang w:val="en-US"/>
              </w:rPr>
            </w:pPr>
            <w:proofErr w:type="spellStart"/>
            <w:r w:rsidRPr="0042191F">
              <w:rPr>
                <w:rFonts w:asciiTheme="minorHAnsi" w:hAnsiTheme="minorHAnsi" w:cstheme="minorHAnsi"/>
                <w:lang w:val="en-US"/>
              </w:rPr>
              <w:t>Utiliza</w:t>
            </w:r>
            <w:proofErr w:type="spellEnd"/>
            <w:r w:rsidRPr="0042191F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42191F">
              <w:rPr>
                <w:rStyle w:val="Textoennegrita"/>
                <w:rFonts w:asciiTheme="minorHAnsi" w:hAnsiTheme="minorHAnsi" w:cstheme="minorHAnsi"/>
                <w:lang w:val="en-US"/>
              </w:rPr>
              <w:t>adverbs of sequence</w:t>
            </w:r>
            <w:r w:rsidRPr="0042191F">
              <w:rPr>
                <w:rFonts w:asciiTheme="minorHAnsi" w:hAnsiTheme="minorHAnsi" w:cstheme="minorHAnsi"/>
                <w:lang w:val="en-US"/>
              </w:rPr>
              <w:t xml:space="preserve"> (</w:t>
            </w:r>
            <w:r w:rsidRPr="0042191F">
              <w:rPr>
                <w:rStyle w:val="nfasis"/>
                <w:rFonts w:asciiTheme="minorHAnsi" w:hAnsiTheme="minorHAnsi" w:cstheme="minorHAnsi"/>
                <w:lang w:val="en-US"/>
              </w:rPr>
              <w:t>first, then, next, after that, finally</w:t>
            </w:r>
            <w:r w:rsidRPr="0042191F">
              <w:rPr>
                <w:rFonts w:asciiTheme="minorHAnsi" w:hAnsiTheme="minorHAnsi" w:cstheme="minorHAnsi"/>
                <w:lang w:val="en-US"/>
              </w:rPr>
              <w:t xml:space="preserve">) para </w:t>
            </w:r>
            <w:proofErr w:type="spellStart"/>
            <w:r w:rsidRPr="0042191F">
              <w:rPr>
                <w:rFonts w:asciiTheme="minorHAnsi" w:hAnsiTheme="minorHAnsi" w:cstheme="minorHAnsi"/>
                <w:lang w:val="en-US"/>
              </w:rPr>
              <w:t>organizar</w:t>
            </w:r>
            <w:proofErr w:type="spellEnd"/>
            <w:r w:rsidRPr="0042191F">
              <w:rPr>
                <w:rFonts w:asciiTheme="minorHAnsi" w:hAnsiTheme="minorHAnsi" w:cstheme="minorHAnsi"/>
                <w:lang w:val="en-US"/>
              </w:rPr>
              <w:t xml:space="preserve"> la </w:t>
            </w:r>
            <w:proofErr w:type="spellStart"/>
            <w:r w:rsidRPr="0042191F">
              <w:rPr>
                <w:rFonts w:asciiTheme="minorHAnsi" w:hAnsiTheme="minorHAnsi" w:cstheme="minorHAnsi"/>
                <w:lang w:val="en-US"/>
              </w:rPr>
              <w:t>información</w:t>
            </w:r>
            <w:proofErr w:type="spellEnd"/>
            <w:r w:rsidRPr="0042191F">
              <w:rPr>
                <w:rFonts w:asciiTheme="minorHAnsi" w:hAnsiTheme="minorHAnsi" w:cstheme="minorHAnsi"/>
                <w:lang w:val="en-US"/>
              </w:rPr>
              <w:t>.</w:t>
            </w:r>
          </w:p>
        </w:tc>
        <w:tc>
          <w:tcPr>
            <w:tcW w:w="567" w:type="dxa"/>
          </w:tcPr>
          <w:p w14:paraId="5D448FB9" w14:textId="2CF62553" w:rsidR="00193CE2" w:rsidRPr="0084712C" w:rsidRDefault="00A1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640" w:type="dxa"/>
          </w:tcPr>
          <w:p w14:paraId="2A4A970E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082" w:type="dxa"/>
          </w:tcPr>
          <w:p w14:paraId="0A91CEAE" w14:textId="33110B61" w:rsidR="00193CE2" w:rsidRPr="00DF12BB" w:rsidRDefault="00DF12BB" w:rsidP="00DF12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</w:pPr>
            <w:r w:rsidRPr="00DF12BB"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  <w:t>15%</w:t>
            </w:r>
          </w:p>
        </w:tc>
      </w:tr>
      <w:tr w:rsidR="00CB7206" w:rsidRPr="0084712C" w14:paraId="7ED55FF7" w14:textId="77777777" w:rsidTr="004513D6">
        <w:tc>
          <w:tcPr>
            <w:tcW w:w="1888" w:type="dxa"/>
            <w:vMerge/>
            <w:vAlign w:val="center"/>
          </w:tcPr>
          <w:p w14:paraId="5AEA57DC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4457" w:type="dxa"/>
          </w:tcPr>
          <w:p w14:paraId="6B398B41" w14:textId="7B53F99C" w:rsidR="004513D6" w:rsidRPr="0042191F" w:rsidRDefault="008471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theme="minorHAnsi"/>
                <w:szCs w:val="20"/>
                <w:lang w:val="en-US"/>
              </w:rPr>
            </w:pPr>
            <w:r w:rsidRPr="0042191F">
              <w:rPr>
                <w:rFonts w:asciiTheme="minorHAnsi" w:hAnsiTheme="minorHAnsi" w:cstheme="minorHAnsi"/>
              </w:rPr>
              <w:t>Emplea vocabulario técnico contable básico en inglés (</w:t>
            </w:r>
            <w:proofErr w:type="spellStart"/>
            <w:r w:rsidRPr="0042191F">
              <w:rPr>
                <w:rStyle w:val="nfasis"/>
                <w:rFonts w:asciiTheme="minorHAnsi" w:hAnsiTheme="minorHAnsi" w:cstheme="minorHAnsi"/>
              </w:rPr>
              <w:t>invoice</w:t>
            </w:r>
            <w:proofErr w:type="spellEnd"/>
            <w:r w:rsidRPr="0042191F">
              <w:rPr>
                <w:rStyle w:val="nfasis"/>
                <w:rFonts w:asciiTheme="minorHAnsi" w:hAnsiTheme="minorHAnsi" w:cstheme="minorHAnsi"/>
              </w:rPr>
              <w:t xml:space="preserve">, balance, </w:t>
            </w:r>
            <w:proofErr w:type="spellStart"/>
            <w:r w:rsidRPr="0042191F">
              <w:rPr>
                <w:rStyle w:val="nfasis"/>
                <w:rFonts w:asciiTheme="minorHAnsi" w:hAnsiTheme="minorHAnsi" w:cstheme="minorHAnsi"/>
              </w:rPr>
              <w:t>payment</w:t>
            </w:r>
            <w:proofErr w:type="spellEnd"/>
            <w:r w:rsidRPr="0042191F">
              <w:rPr>
                <w:rStyle w:val="nfasis"/>
                <w:rFonts w:asciiTheme="minorHAnsi" w:hAnsiTheme="minorHAnsi" w:cstheme="minorHAnsi"/>
              </w:rPr>
              <w:t xml:space="preserve">, </w:t>
            </w:r>
            <w:proofErr w:type="spellStart"/>
            <w:r w:rsidRPr="0042191F">
              <w:rPr>
                <w:rStyle w:val="nfasis"/>
                <w:rFonts w:asciiTheme="minorHAnsi" w:hAnsiTheme="minorHAnsi" w:cstheme="minorHAnsi"/>
              </w:rPr>
              <w:t>payroll</w:t>
            </w:r>
            <w:proofErr w:type="spellEnd"/>
            <w:r w:rsidRPr="0042191F">
              <w:rPr>
                <w:rStyle w:val="nfasis"/>
                <w:rFonts w:asciiTheme="minorHAnsi" w:hAnsiTheme="minorHAnsi" w:cstheme="minorHAnsi"/>
              </w:rPr>
              <w:t xml:space="preserve">, </w:t>
            </w:r>
            <w:proofErr w:type="spellStart"/>
            <w:r w:rsidRPr="0042191F">
              <w:rPr>
                <w:rStyle w:val="nfasis"/>
                <w:rFonts w:asciiTheme="minorHAnsi" w:hAnsiTheme="minorHAnsi" w:cstheme="minorHAnsi"/>
              </w:rPr>
              <w:t>tax</w:t>
            </w:r>
            <w:proofErr w:type="spellEnd"/>
            <w:r w:rsidRPr="0042191F">
              <w:rPr>
                <w:rStyle w:val="nfasis"/>
                <w:rFonts w:asciiTheme="minorHAnsi" w:hAnsiTheme="minorHAnsi" w:cstheme="minorHAnsi"/>
              </w:rPr>
              <w:t xml:space="preserve"> </w:t>
            </w:r>
            <w:proofErr w:type="spellStart"/>
            <w:r w:rsidRPr="0042191F">
              <w:rPr>
                <w:rStyle w:val="nfasis"/>
                <w:rFonts w:asciiTheme="minorHAnsi" w:hAnsiTheme="minorHAnsi" w:cstheme="minorHAnsi"/>
              </w:rPr>
              <w:t>form</w:t>
            </w:r>
            <w:proofErr w:type="spellEnd"/>
            <w:r w:rsidRPr="0042191F">
              <w:rPr>
                <w:rFonts w:asciiTheme="minorHAnsi" w:hAnsiTheme="minorHAnsi" w:cstheme="minorHAnsi"/>
              </w:rPr>
              <w:t>).</w:t>
            </w:r>
          </w:p>
        </w:tc>
        <w:tc>
          <w:tcPr>
            <w:tcW w:w="567" w:type="dxa"/>
          </w:tcPr>
          <w:p w14:paraId="19A031E1" w14:textId="7A02A901" w:rsidR="00193CE2" w:rsidRPr="0084712C" w:rsidRDefault="00A1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640" w:type="dxa"/>
          </w:tcPr>
          <w:p w14:paraId="31A6428E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082" w:type="dxa"/>
          </w:tcPr>
          <w:p w14:paraId="525415CE" w14:textId="0B9E8F23" w:rsidR="00193CE2" w:rsidRPr="00DF12BB" w:rsidRDefault="00DF12BB" w:rsidP="00DF12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</w:pPr>
            <w:r w:rsidRPr="00DF12BB"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  <w:t>15%</w:t>
            </w:r>
          </w:p>
        </w:tc>
      </w:tr>
      <w:tr w:rsidR="00CB7206" w:rsidRPr="0084712C" w14:paraId="4A7715DA" w14:textId="77777777" w:rsidTr="004513D6">
        <w:tc>
          <w:tcPr>
            <w:tcW w:w="1888" w:type="dxa"/>
            <w:vMerge/>
            <w:vAlign w:val="center"/>
          </w:tcPr>
          <w:p w14:paraId="5ACF88A8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4457" w:type="dxa"/>
          </w:tcPr>
          <w:p w14:paraId="66BA6DAB" w14:textId="7AD7C911" w:rsidR="00193CE2" w:rsidRPr="0042191F" w:rsidRDefault="008471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 w:rsidRPr="0042191F">
              <w:rPr>
                <w:rFonts w:asciiTheme="minorHAnsi" w:hAnsiTheme="minorHAnsi" w:cstheme="minorHAnsi"/>
              </w:rPr>
              <w:t>Presenta un diseño claro, legible y acorde con el contexto empresarial.</w:t>
            </w:r>
          </w:p>
        </w:tc>
        <w:tc>
          <w:tcPr>
            <w:tcW w:w="567" w:type="dxa"/>
          </w:tcPr>
          <w:p w14:paraId="190E34C1" w14:textId="531A92FC" w:rsidR="00193CE2" w:rsidRPr="0084712C" w:rsidRDefault="00A1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510A9EB6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1F779AB7" w14:textId="5F924F1C" w:rsidR="00193CE2" w:rsidRPr="00DF12BB" w:rsidRDefault="00DF12BB" w:rsidP="00DF12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DF12BB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10%</w:t>
            </w:r>
          </w:p>
        </w:tc>
      </w:tr>
      <w:tr w:rsidR="00CB7206" w:rsidRPr="0084712C" w14:paraId="408AE134" w14:textId="77777777" w:rsidTr="004513D6">
        <w:tc>
          <w:tcPr>
            <w:tcW w:w="1888" w:type="dxa"/>
            <w:vMerge/>
            <w:vAlign w:val="center"/>
          </w:tcPr>
          <w:p w14:paraId="558E2EF3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4AAC098D" w14:textId="5A62B167" w:rsidR="00193CE2" w:rsidRPr="0042191F" w:rsidRDefault="008471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 w:rsidRPr="0042191F">
              <w:rPr>
                <w:rFonts w:asciiTheme="minorHAnsi" w:hAnsiTheme="minorHAnsi" w:cstheme="minorHAnsi"/>
              </w:rPr>
              <w:t>Transmite la idea principal del procedimiento sin errores graves de sentido o traducción.</w:t>
            </w:r>
          </w:p>
        </w:tc>
        <w:tc>
          <w:tcPr>
            <w:tcW w:w="567" w:type="dxa"/>
          </w:tcPr>
          <w:p w14:paraId="44F747EE" w14:textId="3D859EB2" w:rsidR="00193CE2" w:rsidRPr="0084712C" w:rsidRDefault="00A109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5D8F49E7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5D1317F4" w14:textId="32FF64CB" w:rsidR="00193CE2" w:rsidRPr="00DF12BB" w:rsidRDefault="00DF12BB" w:rsidP="00DF12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DF12BB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10%</w:t>
            </w:r>
          </w:p>
        </w:tc>
      </w:tr>
      <w:tr w:rsidR="00CB7206" w:rsidRPr="0084712C" w14:paraId="3AB8FA68" w14:textId="77777777" w:rsidTr="004513D6">
        <w:tc>
          <w:tcPr>
            <w:tcW w:w="1888" w:type="dxa"/>
            <w:vMerge/>
            <w:vAlign w:val="center"/>
          </w:tcPr>
          <w:p w14:paraId="2AEE6182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161F74FF" w14:textId="167D6D03" w:rsidR="00193CE2" w:rsidRPr="0042191F" w:rsidRDefault="00421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 w:rsidRPr="0042191F">
              <w:rPr>
                <w:rFonts w:asciiTheme="minorHAnsi" w:hAnsiTheme="minorHAnsi" w:cstheme="minorHAnsi"/>
              </w:rPr>
              <w:t>Pronuncia adecuadamente el vocabulario técnico y las expresiones básicas en inglés.</w:t>
            </w:r>
          </w:p>
        </w:tc>
        <w:tc>
          <w:tcPr>
            <w:tcW w:w="567" w:type="dxa"/>
          </w:tcPr>
          <w:p w14:paraId="4FD81A07" w14:textId="2E59744D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640" w:type="dxa"/>
          </w:tcPr>
          <w:p w14:paraId="306B4BA5" w14:textId="17F1B27F" w:rsidR="00193CE2" w:rsidRPr="0084712C" w:rsidRDefault="00DF12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2082" w:type="dxa"/>
          </w:tcPr>
          <w:p w14:paraId="1F41CF43" w14:textId="38234769" w:rsidR="00193CE2" w:rsidRPr="00DF12BB" w:rsidRDefault="00DF12BB" w:rsidP="00DF12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DF12BB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10%</w:t>
            </w:r>
          </w:p>
        </w:tc>
      </w:tr>
      <w:tr w:rsidR="00CB7206" w:rsidRPr="0084712C" w14:paraId="5E81706D" w14:textId="77777777" w:rsidTr="004513D6">
        <w:tc>
          <w:tcPr>
            <w:tcW w:w="1888" w:type="dxa"/>
            <w:vMerge/>
            <w:vAlign w:val="center"/>
          </w:tcPr>
          <w:p w14:paraId="656B430B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5EF7DFFA" w14:textId="0232B019" w:rsidR="00193CE2" w:rsidRPr="0042191F" w:rsidRDefault="00421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 w:rsidRPr="0042191F">
              <w:rPr>
                <w:rFonts w:asciiTheme="minorHAnsi" w:hAnsiTheme="minorHAnsi" w:cstheme="minorHAnsi"/>
              </w:rPr>
              <w:t>Usa frases simples y comprensibles para explicar el procedimiento.</w:t>
            </w:r>
          </w:p>
        </w:tc>
        <w:tc>
          <w:tcPr>
            <w:tcW w:w="567" w:type="dxa"/>
          </w:tcPr>
          <w:p w14:paraId="665851A2" w14:textId="29C08EFB" w:rsidR="00193CE2" w:rsidRPr="0084712C" w:rsidRDefault="00015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6540AF8E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7D9BD684" w14:textId="7791A2D9" w:rsidR="00193CE2" w:rsidRPr="00DF12BB" w:rsidRDefault="00DF12BB" w:rsidP="00DF12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DF12BB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10%</w:t>
            </w:r>
          </w:p>
        </w:tc>
      </w:tr>
      <w:tr w:rsidR="00CB7206" w:rsidRPr="0084712C" w14:paraId="11263858" w14:textId="77777777" w:rsidTr="004513D6">
        <w:tc>
          <w:tcPr>
            <w:tcW w:w="1888" w:type="dxa"/>
            <w:vMerge/>
            <w:vAlign w:val="center"/>
          </w:tcPr>
          <w:p w14:paraId="26C2E3C9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1DA955DC" w14:textId="3C189B3C" w:rsidR="00193CE2" w:rsidRPr="0042191F" w:rsidRDefault="00421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 w:rsidRPr="0042191F">
              <w:rPr>
                <w:rFonts w:asciiTheme="minorHAnsi" w:hAnsiTheme="minorHAnsi" w:cstheme="minorHAnsi"/>
              </w:rPr>
              <w:t>Mantiene seguridad, contacto visual y claridad en la comunicación.</w:t>
            </w:r>
          </w:p>
        </w:tc>
        <w:tc>
          <w:tcPr>
            <w:tcW w:w="567" w:type="dxa"/>
          </w:tcPr>
          <w:p w14:paraId="044FA979" w14:textId="5B39FD70" w:rsidR="00193CE2" w:rsidRPr="0084712C" w:rsidRDefault="00015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7F25448B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53C39489" w14:textId="60E1B784" w:rsidR="00193CE2" w:rsidRPr="00DF12BB" w:rsidRDefault="00DF12BB" w:rsidP="00DF12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DF12BB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10%</w:t>
            </w:r>
          </w:p>
        </w:tc>
      </w:tr>
      <w:tr w:rsidR="00CB7206" w:rsidRPr="0084712C" w14:paraId="21DC2308" w14:textId="77777777" w:rsidTr="004513D6">
        <w:tc>
          <w:tcPr>
            <w:tcW w:w="1888" w:type="dxa"/>
            <w:vMerge/>
            <w:vAlign w:val="center"/>
          </w:tcPr>
          <w:p w14:paraId="024C4304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42B3A906" w14:textId="2A023E61" w:rsidR="00193CE2" w:rsidRPr="0042191F" w:rsidRDefault="00421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Cs w:val="20"/>
                <w:lang w:val="es-CO"/>
              </w:rPr>
            </w:pPr>
            <w:r w:rsidRPr="0042191F">
              <w:rPr>
                <w:rFonts w:asciiTheme="minorHAnsi" w:hAnsiTheme="minorHAnsi" w:cstheme="minorHAnsi"/>
              </w:rPr>
              <w:t>Entrega el trabajo en los tiempos establecidos (puntualidad).</w:t>
            </w:r>
          </w:p>
        </w:tc>
        <w:tc>
          <w:tcPr>
            <w:tcW w:w="567" w:type="dxa"/>
          </w:tcPr>
          <w:p w14:paraId="01682A58" w14:textId="5ABC8BC0" w:rsidR="00193CE2" w:rsidRPr="0084712C" w:rsidRDefault="00015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142D3050" w14:textId="77777777" w:rsidR="00193CE2" w:rsidRPr="0084712C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24A32556" w14:textId="44570BE4" w:rsidR="00193CE2" w:rsidRPr="00DF12BB" w:rsidRDefault="00DF12BB" w:rsidP="00DF12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DF12BB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10%</w:t>
            </w:r>
          </w:p>
        </w:tc>
      </w:tr>
    </w:tbl>
    <w:p w14:paraId="66439DA1" w14:textId="77777777" w:rsidR="00193CE2" w:rsidRPr="00BD6252" w:rsidRDefault="00193CE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sz w:val="20"/>
          <w:szCs w:val="20"/>
        </w:rPr>
      </w:pPr>
    </w:p>
    <w:p w14:paraId="4B032066" w14:textId="77777777" w:rsidR="00193CE2" w:rsidRPr="0084712C" w:rsidRDefault="00193CE2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Theme="minorHAnsi" w:eastAsia="Calibri" w:hAnsiTheme="minorHAnsi" w:cstheme="minorHAnsi"/>
          <w:b/>
          <w:sz w:val="2"/>
          <w:szCs w:val="2"/>
          <w:lang w:val="es-CO"/>
        </w:rPr>
      </w:pPr>
    </w:p>
    <w:p w14:paraId="51FECD02" w14:textId="015F4CC7" w:rsidR="00193CE2" w:rsidRPr="00CB7206" w:rsidRDefault="00C8680B">
      <w:pPr>
        <w:pStyle w:val="Ttulo1"/>
        <w:tabs>
          <w:tab w:val="left" w:pos="3762"/>
        </w:tabs>
        <w:ind w:firstLine="162"/>
        <w:rPr>
          <w:rFonts w:asciiTheme="minorHAnsi" w:eastAsia="Calibri" w:hAnsiTheme="minorHAnsi" w:cstheme="minorHAnsi"/>
        </w:rPr>
      </w:pPr>
      <w:r w:rsidRPr="0084712C">
        <w:rPr>
          <w:rFonts w:asciiTheme="minorHAnsi" w:eastAsia="Calibri" w:hAnsiTheme="minorHAnsi" w:cstheme="minorHAnsi"/>
          <w:lang w:val="es-CO"/>
        </w:rPr>
        <w:t xml:space="preserve">                              </w:t>
      </w:r>
      <w:r w:rsidRPr="00CB7206">
        <w:rPr>
          <w:rFonts w:asciiTheme="minorHAnsi" w:eastAsia="Calibri" w:hAnsiTheme="minorHAnsi" w:cstheme="minorHAnsi"/>
        </w:rPr>
        <w:t>Cumple</w:t>
      </w:r>
      <w:r w:rsidR="0001575A">
        <w:rPr>
          <w:rFonts w:asciiTheme="minorHAnsi" w:eastAsia="Calibri" w:hAnsiTheme="minorHAnsi" w:cstheme="minorHAnsi"/>
        </w:rPr>
        <w:t xml:space="preserve">     X</w:t>
      </w:r>
      <w:r w:rsidRPr="00CB7206">
        <w:rPr>
          <w:rFonts w:asciiTheme="minorHAnsi" w:eastAsia="Calibri" w:hAnsiTheme="minorHAnsi" w:cstheme="minorHAnsi"/>
        </w:rPr>
        <w:tab/>
        <w:t xml:space="preserve">                  No cumple</w:t>
      </w:r>
      <w:r w:rsidRPr="00CB720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hidden="0" allowOverlap="1" wp14:anchorId="1ACE977B" wp14:editId="029605C8">
                <wp:simplePos x="0" y="0"/>
                <wp:positionH relativeFrom="column">
                  <wp:posOffset>1790700</wp:posOffset>
                </wp:positionH>
                <wp:positionV relativeFrom="paragraph">
                  <wp:posOffset>12700</wp:posOffset>
                </wp:positionV>
                <wp:extent cx="294640" cy="252095"/>
                <wp:effectExtent l="0" t="0" r="0" b="0"/>
                <wp:wrapNone/>
                <wp:docPr id="32" name="Rectángul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219443" y="3658715"/>
                          <a:ext cx="285115" cy="24257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4A91D7F" w14:textId="77777777" w:rsidR="00193CE2" w:rsidRDefault="00193CE2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CE977B" id="Rectángulo 32" o:spid="_x0000_s1026" style="position:absolute;left:0;text-align:left;margin-left:141pt;margin-top:1pt;width:23.2pt;height:19.8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pnoLAIAAEAEAAAOAAAAZHJzL2Uyb0RvYy54bWysU12O2jAQfq/UO1h+LyFZYAERVtVSqkqr&#10;Lup2DzA4TmLJf7UNCcfpWXqxjh260PZhpao8mBl78s0338ys7nolyZE7L4wuaT4aU8I1M5XQTUmf&#10;v27fzSnxAXQF0mhe0hP39G799s2qs0temNbIijuCINovO1vSNgS7zDLPWq7Aj4zlGh9r4xQEdF2T&#10;VQ46RFcyK8bjWdYZV1lnGPcebzfDI10n/LrmLDzWteeByJIit5BOl859PLP1CpaNA9sKdqYB/8BC&#10;gdCY9AVqAwHIwYm/oJRgznhThxEzKjN1LRhPNWA1+fiPap5asDzVguJ4+yKT/3+w7PNx54ioSnpT&#10;UKJBYY++oGo/vuvmIA3BW5Sos36JkU92586eRzPW29dOxX+shPQlnRX5YjK5oeSEgLPp/DafDhLz&#10;PhCGAcV8muMdYRhQTIrpbWpBdgGyzoeP3CgSjZI65JKEheODD5gcQ3+FxLzabIWUqYtSk66ki2kR&#10;4QFnqZYQ0FQWq/O6STDeSFHFT+LH3jX7e+nIEeJ0pF9kiyl+C4v5NuDbIS49DUU5c9BVyt1yqD7o&#10;ioSTRQE1jjqNZLyiRHJcDDRSXAAhX49DAlIjjyj7IHS0Qr/vESSae1OdsG3esq1Acg/gww4cDm6O&#10;aXGYMeG3AzgkIT9pnJZFjlLj9F877trZXzugWWtwR1hwlAzOfUg7Myj+/hBMLVIzLmTOdHFMk4Dn&#10;lYp7cO2nqMvir38CAAD//wMAUEsDBBQABgAIAAAAIQARpGaD3gAAAAgBAAAPAAAAZHJzL2Rvd25y&#10;ZXYueG1sTI9BT8MwDIXvSPyHyJO4sXTdYFVpOiEQ4sKFMnFOG6+tljhVk3Udvx5zYifbek/P3yt2&#10;s7NiwjH0nhSslgkIpMabnloF+6+3+wxEiJqMtp5QwQUD7Mrbm0Lnxp/pE6cqtoJDKORaQRfjkEsZ&#10;mg6dDks/ILF28KPTkc+xlWbUZw53VqZJ8iid7ok/dHrAlw6bY3VyCrY/h6m2D7b/yNbh3Xy/XrJ9&#10;Wyl1t5ifn0BEnOO/Gf7wGR1KZqr9iUwQVkGapdwl8sKD9XWabUDUCjarLciykNcFyl8AAAD//wMA&#10;UEsBAi0AFAAGAAgAAAAhALaDOJL+AAAA4QEAABMAAAAAAAAAAAAAAAAAAAAAAFtDb250ZW50X1R5&#10;cGVzXS54bWxQSwECLQAUAAYACAAAACEAOP0h/9YAAACUAQAACwAAAAAAAAAAAAAAAAAvAQAAX3Jl&#10;bHMvLnJlbHNQSwECLQAUAAYACAAAACEAkGKZ6CwCAABABAAADgAAAAAAAAAAAAAAAAAuAgAAZHJz&#10;L2Uyb0RvYy54bWxQSwECLQAUAAYACAAAACEAEaRmg94AAAAIAQAADwAAAAAAAAAAAAAAAACGBAAA&#10;ZHJzL2Rvd25yZXYueG1sUEsFBgAAAAAEAAQA8wAAAJEFAAAAAA=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64A91D7F" w14:textId="77777777" w:rsidR="00193CE2" w:rsidRDefault="00193CE2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CB720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06870B1" wp14:editId="51B8287E">
                <wp:simplePos x="0" y="0"/>
                <wp:positionH relativeFrom="column">
                  <wp:posOffset>3860800</wp:posOffset>
                </wp:positionH>
                <wp:positionV relativeFrom="paragraph">
                  <wp:posOffset>0</wp:posOffset>
                </wp:positionV>
                <wp:extent cx="294640" cy="252095"/>
                <wp:effectExtent l="0" t="0" r="0" b="0"/>
                <wp:wrapNone/>
                <wp:docPr id="35" name="Rectángul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219443" y="3658715"/>
                          <a:ext cx="285115" cy="24257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BD2F726" w14:textId="77777777" w:rsidR="00193CE2" w:rsidRDefault="00193CE2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6870B1" id="Rectángulo 35" o:spid="_x0000_s1027" style="position:absolute;left:0;text-align:left;margin-left:304pt;margin-top:0;width:23.2pt;height:19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lrTMAIAAEcEAAAOAAAAZHJzL2Uyb0RvYy54bWysU12O0zAQfkfiDpbfaZpsu9tGTVdoSxHS&#10;iq1YOMDUcRJL/sN2m/Q4nIWLMXbKtsADEiIPjscef/PNNzOr+0FJcuTOC6Mrmk+mlHDNTC10W9Ev&#10;n7dvFpT4ALoGaTSv6Il7er9+/WrV25IXpjOy5o4giPZlbyvahWDLLPOs4wr8xFiu8bIxTkFA07VZ&#10;7aBHdCWzYjq9zXrjausM497j6Wa8pOuE3zSchaem8TwQWVHkFtLq0rqPa7ZeQdk6sJ1gZxrwDywU&#10;CI1BX6A2EIAcnPgDSgnmjDdNmDCjMtM0gvGUA2aTT3/L5rkDy1MuKI63LzL5/wfLPh53joi6ojdz&#10;SjQorNEnVO37N90epCF4ihL11pfo+Wx37mx53MZ8h8ap+MdMyFDR2yJfzmY3lJwQ8Ha+uMvTeyj5&#10;EAhDh2Ixz/GMMHQoZsX8LpUguwBZ58N7bhSJm4o65JKEheOjDxgcXX+6xLjabIWUqYpSk76iy3kR&#10;4QF7qZEQcKssZud1m2C8kaKOT+Jj79r9g3TkCLE70hezxRC/uMV4G/Dd6Jeuxr5x5qDrFLvjUL/T&#10;NQkniwJqbHUayXhFieQ4GLhJfgGE/LsfEpAaeUTZR6HjLgz7IVUqj1jxZG/qE1bPW7YVyPERfNiB&#10;w/7NMTr2NMb9egCHXOQHjU2zzFFxHIJrw10b+2sDNOsMjgoLjpLReAhpdEbh3x6CaUSqyYXMmTV2&#10;a9LxPFlxHK7t5HWZ//UPAAAA//8DAFBLAwQUAAYACAAAACEAj1Sh894AAAAHAQAADwAAAGRycy9k&#10;b3ducmV2LnhtbEyPvU7DQBCEeyTe4bRIdOQMSRzH8TpCIERDg4moz76NbXE/lu/iODw9SwXNSqMZ&#10;zXxb7GdrxERj6L1DuF8kIMg1XveuRTh8vNxlIEJUTivjHSFcKMC+vL4qVK792b3TVMVWcIkLuULo&#10;YhxyKUPTkVVh4Qdy7B39aFVkObZSj+rM5dbIhyRJpVW944VODfTUUfNVnSzC5vs41WZt+rdsGV71&#10;5/MlO7QV4u3N/LgDEWmOf2H4xWd0KJmp9iengzAIaZLxLxGBL9vperUCUSMstxuQZSH/85c/AAAA&#10;//8DAFBLAQItABQABgAIAAAAIQC2gziS/gAAAOEBAAATAAAAAAAAAAAAAAAAAAAAAABbQ29udGVu&#10;dF9UeXBlc10ueG1sUEsBAi0AFAAGAAgAAAAhADj9If/WAAAAlAEAAAsAAAAAAAAAAAAAAAAALwEA&#10;AF9yZWxzLy5yZWxzUEsBAi0AFAAGAAgAAAAhAFBaWtMwAgAARwQAAA4AAAAAAAAAAAAAAAAALgIA&#10;AGRycy9lMm9Eb2MueG1sUEsBAi0AFAAGAAgAAAAhAI9UofPeAAAABwEAAA8AAAAAAAAAAAAAAAAA&#10;igQAAGRycy9kb3ducmV2LnhtbFBLBQYAAAAABAAEAPMAAACVBQAAAAA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3BD2F726" w14:textId="77777777" w:rsidR="00193CE2" w:rsidRDefault="00193CE2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370BAB68" w14:textId="77777777" w:rsidR="00193CE2" w:rsidRPr="00CB7206" w:rsidRDefault="00193CE2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rFonts w:asciiTheme="minorHAnsi" w:eastAsia="Calibri" w:hAnsiTheme="minorHAnsi" w:cstheme="minorHAnsi"/>
          <w:b/>
          <w:sz w:val="15"/>
          <w:szCs w:val="15"/>
        </w:rPr>
      </w:pPr>
    </w:p>
    <w:p w14:paraId="55BB7AEA" w14:textId="7F710451" w:rsidR="00193CE2" w:rsidRPr="00CB7206" w:rsidRDefault="00135C9B">
      <w:pPr>
        <w:pBdr>
          <w:top w:val="nil"/>
          <w:left w:val="nil"/>
          <w:bottom w:val="nil"/>
          <w:right w:val="nil"/>
          <w:between w:val="nil"/>
        </w:pBdr>
        <w:spacing w:before="52" w:line="276" w:lineRule="auto"/>
        <w:ind w:left="102" w:right="673"/>
        <w:jc w:val="center"/>
        <w:rPr>
          <w:rFonts w:asciiTheme="minorHAnsi" w:eastAsia="Calibri" w:hAnsiTheme="minorHAnsi" w:cstheme="minorHAnsi"/>
          <w:sz w:val="14"/>
          <w:szCs w:val="1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FEA4EA4" wp14:editId="7B01913F">
            <wp:simplePos x="0" y="0"/>
            <wp:positionH relativeFrom="column">
              <wp:posOffset>3769360</wp:posOffset>
            </wp:positionH>
            <wp:positionV relativeFrom="paragraph">
              <wp:posOffset>117475</wp:posOffset>
            </wp:positionV>
            <wp:extent cx="830580" cy="552336"/>
            <wp:effectExtent l="0" t="0" r="7620" b="63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387" b="11896"/>
                    <a:stretch/>
                  </pic:blipFill>
                  <pic:spPr bwMode="auto">
                    <a:xfrm>
                      <a:off x="0" y="0"/>
                      <a:ext cx="830580" cy="552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73D73" w14:textId="74CB0E72" w:rsidR="00193CE2" w:rsidRPr="00CB7206" w:rsidRDefault="00A10991">
      <w:pPr>
        <w:pBdr>
          <w:top w:val="nil"/>
          <w:left w:val="nil"/>
          <w:bottom w:val="nil"/>
          <w:right w:val="nil"/>
          <w:between w:val="nil"/>
        </w:pBdr>
        <w:spacing w:before="52" w:line="276" w:lineRule="auto"/>
        <w:ind w:left="102" w:right="673"/>
        <w:jc w:val="center"/>
        <w:rPr>
          <w:rFonts w:asciiTheme="minorHAnsi" w:eastAsia="Calibri" w:hAnsiTheme="minorHAnsi"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2F4BF7B" wp14:editId="232E5BFE">
            <wp:simplePos x="0" y="0"/>
            <wp:positionH relativeFrom="column">
              <wp:posOffset>829310</wp:posOffset>
            </wp:positionH>
            <wp:positionV relativeFrom="paragraph">
              <wp:posOffset>158750</wp:posOffset>
            </wp:positionV>
            <wp:extent cx="1228813" cy="272066"/>
            <wp:effectExtent l="0" t="0" r="0" b="0"/>
            <wp:wrapNone/>
            <wp:docPr id="37" name="Imagen 36">
              <a:extLst xmlns:a="http://schemas.openxmlformats.org/drawingml/2006/main">
                <a:ext uri="{FF2B5EF4-FFF2-40B4-BE49-F238E27FC236}">
                  <a16:creationId xmlns:a16="http://schemas.microsoft.com/office/drawing/2014/main" id="{03E1AFC5-2287-417D-9D81-6F1F2146558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n 36">
                      <a:extLst>
                        <a:ext uri="{FF2B5EF4-FFF2-40B4-BE49-F238E27FC236}">
                          <a16:creationId xmlns:a16="http://schemas.microsoft.com/office/drawing/2014/main" id="{03E1AFC5-2287-417D-9D81-6F1F2146558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813" cy="2720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AD2178" w14:textId="56A78CA2" w:rsidR="00193CE2" w:rsidRPr="00CB7206" w:rsidRDefault="00C8680B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 w:rsidRPr="00CB720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0F653B9" wp14:editId="24F6B3E7">
                <wp:simplePos x="0" y="0"/>
                <wp:positionH relativeFrom="column">
                  <wp:posOffset>3251200</wp:posOffset>
                </wp:positionH>
                <wp:positionV relativeFrom="paragraph">
                  <wp:posOffset>190500</wp:posOffset>
                </wp:positionV>
                <wp:extent cx="1270" cy="13825"/>
                <wp:effectExtent l="0" t="0" r="0" b="0"/>
                <wp:wrapTopAndBottom distT="0" distB="0"/>
                <wp:docPr id="34" name="Forma libre: forma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1863" y="3779365"/>
                          <a:ext cx="2200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00275" h="1270" extrusionOk="0">
                              <a:moveTo>
                                <a:pt x="0" y="0"/>
                              </a:moveTo>
                              <a:lnTo>
                                <a:pt x="2199640" y="0"/>
                              </a:lnTo>
                            </a:path>
                          </a:pathLst>
                        </a:custGeom>
                        <a:noFill/>
                        <a:ln w="138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3251200</wp:posOffset>
                </wp:positionH>
                <wp:positionV relativeFrom="paragraph">
                  <wp:posOffset>190500</wp:posOffset>
                </wp:positionV>
                <wp:extent cx="1270" cy="13825"/>
                <wp:effectExtent b="0" l="0" r="0" t="0"/>
                <wp:wrapTopAndBottom distB="0" distT="0"/>
                <wp:docPr id="3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Pr="00CB720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27607AA3" wp14:editId="3B4D9143">
                <wp:simplePos x="0" y="0"/>
                <wp:positionH relativeFrom="column">
                  <wp:posOffset>508000</wp:posOffset>
                </wp:positionH>
                <wp:positionV relativeFrom="paragraph">
                  <wp:posOffset>190500</wp:posOffset>
                </wp:positionV>
                <wp:extent cx="1270" cy="13825"/>
                <wp:effectExtent l="0" t="0" r="0" b="0"/>
                <wp:wrapTopAndBottom distT="0" distB="0"/>
                <wp:docPr id="36" name="Forma libre: form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7111" y="3779365"/>
                          <a:ext cx="204977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49779" h="1270" extrusionOk="0">
                              <a:moveTo>
                                <a:pt x="0" y="0"/>
                              </a:moveTo>
                              <a:lnTo>
                                <a:pt x="2049144" y="0"/>
                              </a:lnTo>
                            </a:path>
                          </a:pathLst>
                        </a:custGeom>
                        <a:noFill/>
                        <a:ln w="138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508000</wp:posOffset>
                </wp:positionH>
                <wp:positionV relativeFrom="paragraph">
                  <wp:posOffset>190500</wp:posOffset>
                </wp:positionV>
                <wp:extent cx="1270" cy="13825"/>
                <wp:effectExtent b="0" l="0" r="0" t="0"/>
                <wp:wrapTopAndBottom distB="0" distT="0"/>
                <wp:docPr id="36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7E9D761" w14:textId="77777777" w:rsidR="00193CE2" w:rsidRPr="00CB7206" w:rsidRDefault="00C8680B">
      <w:pPr>
        <w:pBdr>
          <w:top w:val="nil"/>
          <w:left w:val="nil"/>
          <w:bottom w:val="nil"/>
          <w:right w:val="nil"/>
          <w:between w:val="nil"/>
        </w:pBdr>
        <w:ind w:left="720" w:firstLine="720"/>
        <w:rPr>
          <w:rFonts w:asciiTheme="minorHAnsi" w:hAnsiTheme="minorHAnsi" w:cstheme="minorHAnsi"/>
          <w:b/>
        </w:rPr>
      </w:pPr>
      <w:r w:rsidRPr="00CB7206">
        <w:rPr>
          <w:rFonts w:asciiTheme="minorHAnsi" w:hAnsiTheme="minorHAnsi" w:cstheme="minorHAnsi"/>
          <w:b/>
        </w:rPr>
        <w:t>Firma del Aprendiz</w:t>
      </w:r>
      <w:r w:rsidRPr="00CB7206">
        <w:rPr>
          <w:rFonts w:asciiTheme="minorHAnsi" w:hAnsiTheme="minorHAnsi" w:cstheme="minorHAnsi"/>
          <w:b/>
        </w:rPr>
        <w:tab/>
      </w:r>
      <w:r w:rsidRPr="00CB7206">
        <w:rPr>
          <w:rFonts w:asciiTheme="minorHAnsi" w:hAnsiTheme="minorHAnsi" w:cstheme="minorHAnsi"/>
          <w:b/>
        </w:rPr>
        <w:tab/>
      </w:r>
      <w:r w:rsidRPr="00CB7206">
        <w:rPr>
          <w:rFonts w:asciiTheme="minorHAnsi" w:hAnsiTheme="minorHAnsi" w:cstheme="minorHAnsi"/>
          <w:b/>
        </w:rPr>
        <w:tab/>
      </w:r>
      <w:r w:rsidRPr="00CB7206">
        <w:rPr>
          <w:rFonts w:asciiTheme="minorHAnsi" w:hAnsiTheme="minorHAnsi" w:cstheme="minorHAnsi"/>
          <w:b/>
        </w:rPr>
        <w:tab/>
        <w:t>Firma del Instructor</w:t>
      </w:r>
    </w:p>
    <w:p w14:paraId="682C8997" w14:textId="1C3AD990" w:rsidR="00193CE2" w:rsidRPr="00CB7206" w:rsidRDefault="00C8680B" w:rsidP="004513D6">
      <w:pPr>
        <w:pStyle w:val="Sinespaciado"/>
        <w:rPr>
          <w:rFonts w:asciiTheme="minorHAnsi" w:eastAsia="Calibri" w:hAnsiTheme="minorHAnsi" w:cstheme="minorHAnsi"/>
          <w:sz w:val="16"/>
          <w:szCs w:val="16"/>
        </w:rPr>
      </w:pPr>
      <w:r w:rsidRPr="00CB7206">
        <w:rPr>
          <w:rFonts w:asciiTheme="minorHAnsi" w:hAnsiTheme="minorHAnsi" w:cstheme="minorHAnsi"/>
          <w:sz w:val="20"/>
          <w:szCs w:val="20"/>
        </w:rPr>
        <w:t xml:space="preserve">Si el concepto es </w:t>
      </w:r>
      <w:r w:rsidRPr="00CB7206">
        <w:rPr>
          <w:rFonts w:asciiTheme="minorHAnsi" w:hAnsiTheme="minorHAnsi" w:cstheme="minorHAnsi"/>
          <w:b/>
          <w:sz w:val="20"/>
          <w:szCs w:val="20"/>
        </w:rPr>
        <w:t>No Cumple</w:t>
      </w:r>
      <w:r w:rsidRPr="00CB7206">
        <w:rPr>
          <w:rFonts w:asciiTheme="minorHAnsi" w:hAnsiTheme="minorHAnsi" w:cstheme="minorHAnsi"/>
          <w:sz w:val="20"/>
          <w:szCs w:val="20"/>
        </w:rPr>
        <w:t xml:space="preserve">, se debe realizar un acta en el formato (documento controlado) </w:t>
      </w:r>
      <w:r w:rsidR="004513D6" w:rsidRPr="00CB7206">
        <w:rPr>
          <w:rFonts w:asciiTheme="minorHAnsi" w:hAnsiTheme="minorHAnsi" w:cstheme="minorHAnsi"/>
          <w:sz w:val="20"/>
          <w:szCs w:val="20"/>
        </w:rPr>
        <w:t>Acta, estableciendo</w:t>
      </w:r>
      <w:r w:rsidRPr="00CB7206">
        <w:rPr>
          <w:rFonts w:asciiTheme="minorHAnsi" w:hAnsiTheme="minorHAnsi" w:cstheme="minorHAnsi"/>
          <w:sz w:val="20"/>
          <w:szCs w:val="20"/>
        </w:rPr>
        <w:t xml:space="preserve"> las estrategias complementarias para el cumplimiento de los indicadores que no efectuó el aprendiz con las condiciones solicitadas en la evidencia.</w:t>
      </w:r>
      <w:bookmarkStart w:id="0" w:name="_GoBack"/>
      <w:bookmarkEnd w:id="0"/>
    </w:p>
    <w:sectPr w:rsidR="00193CE2" w:rsidRPr="00CB7206" w:rsidSect="004513D6">
      <w:headerReference w:type="default" r:id="rId12"/>
      <w:footerReference w:type="default" r:id="rId13"/>
      <w:pgSz w:w="12240" w:h="15840"/>
      <w:pgMar w:top="1985" w:right="1340" w:bottom="709" w:left="1600" w:header="142" w:footer="7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49941" w14:textId="77777777" w:rsidR="00C94A6A" w:rsidRDefault="00C94A6A">
      <w:r>
        <w:separator/>
      </w:r>
    </w:p>
  </w:endnote>
  <w:endnote w:type="continuationSeparator" w:id="0">
    <w:p w14:paraId="5F28B799" w14:textId="77777777" w:rsidR="00C94A6A" w:rsidRDefault="00C94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09CCF" w14:textId="77777777" w:rsidR="00193CE2" w:rsidRDefault="00C8680B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hidden="0" allowOverlap="1" wp14:anchorId="5799F619" wp14:editId="48830023">
              <wp:simplePos x="0" y="0"/>
              <wp:positionH relativeFrom="column">
                <wp:posOffset>4267200</wp:posOffset>
              </wp:positionH>
              <wp:positionV relativeFrom="paragraph">
                <wp:posOffset>9436100</wp:posOffset>
              </wp:positionV>
              <wp:extent cx="1534160" cy="175260"/>
              <wp:effectExtent l="0" t="0" r="0" b="0"/>
              <wp:wrapNone/>
              <wp:docPr id="33" name="Forma libre: forma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599684" y="3697133"/>
                        <a:ext cx="1524635" cy="16573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524635" h="165735" extrusionOk="0">
                            <a:moveTo>
                              <a:pt x="0" y="0"/>
                            </a:moveTo>
                            <a:lnTo>
                              <a:pt x="0" y="165735"/>
                            </a:lnTo>
                            <a:lnTo>
                              <a:pt x="1524635" y="165735"/>
                            </a:lnTo>
                            <a:lnTo>
                              <a:pt x="1524635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D1384B" w14:textId="77777777" w:rsidR="00193CE2" w:rsidRDefault="00C8680B">
                          <w:pPr>
                            <w:spacing w:line="245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color w:val="FF0000"/>
                            </w:rPr>
                            <w:t>Documento no controlado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99F619" id="Forma libre: forma 33" o:spid="_x0000_s1028" style="position:absolute;margin-left:336pt;margin-top:743pt;width:120.8pt;height:13.8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4635,1657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J0FPgIAAMIEAAAOAAAAZHJzL2Uyb0RvYy54bWysVFFv2jAQfp+0/2D5fYRAoRARqmkV06Rq&#10;RWr3AxzHIdYc27MNSf/97hwSaHmb9uLc+c7H9913x+ahaxQ5Ceel0TlNJ1NKhOamlPqQ01+vuy8r&#10;SnxgumTKaJHTN+Hpw/bzp01rMzEztVGlcASKaJ+1Nqd1CDZLEs9r0TA/MVZoCFbGNSyA6w5J6VgL&#10;1RuVzKbTZdIaV1pnuPAebh/7IN3G+lUleHiuKi8CUTkFbCGeLp4Fnsl2w7KDY7aW/AyD/QOKhkkN&#10;PzqWemSBkaOTN6UayZ3xpgoTbprEVJXkInIANun0A5uXmlkRuUBzvB3b5P9fWf7ztHdEljmdzynR&#10;rAGNdthtomThREZi6wkEoVOt9Rk8eLF7d/Y8mEi7q1yDXyBEupwuFuv1cnVHyRvUXa7v0/49y0QX&#10;CIeEdDG7W84XlHDISJeLe7ChZHKpxI8+fBcmVmWnJx96pcrBYvVg8U4PpgO9UWkVlQ6UgNKOElC6&#10;6JW2LOA7hIomaa+g1CMSAjDdEUf6+TcOCaY35iReTXwYkCIME0CPAwSoL1Glb7PeERwShq+N5caG&#10;fOzHkDZ8b9MHDEMGV8aLvpnIMXZ15A1YrzurzU4qFVurNJIbLyARbxLUvFcZrdAVHWSjWZjyDUbH&#10;W76Tzocn5sOeOVielJIWFiqn/s+ROUGJ+qFhYler9RQ3MDrzVYqOu44U1xGmeW1APdCwN78F8Hop&#10;tPl6DKaSOBIRXw/l7MCiRMrnpcZNvPZj1uWvZ/sXAAD//wMAUEsDBBQABgAIAAAAIQAexb6d4QAA&#10;AA0BAAAPAAAAZHJzL2Rvd25yZXYueG1sTE9BTsMwELwj8Qdrkbgg6qQBt4Q4FULqhUtKaSV6c5Ml&#10;iYjXUey04fdsT3Cb2RnNzmSryXbihINvHWmIZxEIpNJVLdUadh/r+yUIHwxVpnOEGn7Qwyq/vspM&#10;WrkzveNpG2rBIeRTo6EJoU+l9GWD1viZ65FY+3KDNYHpUMtqMGcOt52cR5GS1rTEHxrT42uD5fd2&#10;tJxi34oiHg/JlNwVanNw+/C53mt9ezO9PIMIOIU/M1zqc3XIudPRjVR50WlQizlvCSw8LBUjtjzF&#10;iQJx5NPjBck8k/9X5L8AAAD//wMAUEsBAi0AFAAGAAgAAAAhALaDOJL+AAAA4QEAABMAAAAAAAAA&#10;AAAAAAAAAAAAAFtDb250ZW50X1R5cGVzXS54bWxQSwECLQAUAAYACAAAACEAOP0h/9YAAACUAQAA&#10;CwAAAAAAAAAAAAAAAAAvAQAAX3JlbHMvLnJlbHNQSwECLQAUAAYACAAAACEAbzidBT4CAADCBAAA&#10;DgAAAAAAAAAAAAAAAAAuAgAAZHJzL2Uyb0RvYy54bWxQSwECLQAUAAYACAAAACEAHsW+neEAAAAN&#10;AQAADwAAAAAAAAAAAAAAAACYBAAAZHJzL2Rvd25yZXYueG1sUEsFBgAAAAAEAAQA8wAAAKYFAAAA&#10;AA==&#10;" adj="-11796480,,5400" path="m,l,165735r1524635,l1524635,,,xe" filled="f" stroked="f">
              <v:stroke joinstyle="miter"/>
              <v:formulas/>
              <v:path arrowok="t" o:extrusionok="f" o:connecttype="custom" textboxrect="0,0,1524635,165735"/>
              <v:textbox inset="7pt,3pt,7pt,3pt">
                <w:txbxContent>
                  <w:p w14:paraId="24D1384B" w14:textId="77777777" w:rsidR="00193CE2" w:rsidRDefault="00C8680B">
                    <w:pPr>
                      <w:spacing w:line="245" w:lineRule="auto"/>
                      <w:ind w:left="20" w:firstLine="20"/>
                      <w:textDirection w:val="btLr"/>
                    </w:pPr>
                    <w:r>
                      <w:rPr>
                        <w:color w:val="FF0000"/>
                      </w:rPr>
                      <w:t>Documento no controlado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25B81" w14:textId="77777777" w:rsidR="00C94A6A" w:rsidRDefault="00C94A6A">
      <w:r>
        <w:separator/>
      </w:r>
    </w:p>
  </w:footnote>
  <w:footnote w:type="continuationSeparator" w:id="0">
    <w:p w14:paraId="7D3BF75A" w14:textId="77777777" w:rsidR="00C94A6A" w:rsidRDefault="00C94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F198E" w14:textId="77777777" w:rsidR="00193CE2" w:rsidRDefault="00193CE2">
    <w:pPr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sz w:val="24"/>
        <w:szCs w:val="24"/>
      </w:rPr>
    </w:pPr>
  </w:p>
  <w:tbl>
    <w:tblPr>
      <w:tblStyle w:val="a2"/>
      <w:tblW w:w="9629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450"/>
      <w:gridCol w:w="8179"/>
    </w:tblGrid>
    <w:tr w:rsidR="004513D6" w14:paraId="7CBE4F42" w14:textId="77777777" w:rsidTr="0049015A">
      <w:trPr>
        <w:trHeight w:val="1221"/>
      </w:trPr>
      <w:tc>
        <w:tcPr>
          <w:tcW w:w="1450" w:type="dxa"/>
          <w:vAlign w:val="center"/>
        </w:tcPr>
        <w:p w14:paraId="53546123" w14:textId="77777777" w:rsidR="004513D6" w:rsidRDefault="004513D6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Times New Roman" w:eastAsia="Times New Roman" w:hAnsi="Times New Roman" w:cs="Times New Roman"/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 wp14:anchorId="051A4F5E" wp14:editId="5D6386BD">
                <wp:extent cx="743707" cy="667429"/>
                <wp:effectExtent l="0" t="0" r="0" b="0"/>
                <wp:docPr id="1024276704" name="image2.png" descr="Un dibujo con letras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Un dibujo con letras&#10;&#10;Descripción generada automáticamente con confianza baja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3707" cy="66742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79" w:type="dxa"/>
          <w:vAlign w:val="center"/>
        </w:tcPr>
        <w:p w14:paraId="2A2C20BD" w14:textId="77777777" w:rsidR="004513D6" w:rsidRDefault="004513D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65" w:lineRule="auto"/>
            <w:ind w:left="419" w:right="412"/>
            <w:jc w:val="center"/>
            <w:rPr>
              <w:b/>
              <w:color w:val="000000"/>
              <w:sz w:val="26"/>
              <w:szCs w:val="26"/>
            </w:rPr>
          </w:pPr>
          <w:r>
            <w:rPr>
              <w:b/>
              <w:color w:val="000000"/>
              <w:sz w:val="26"/>
              <w:szCs w:val="26"/>
            </w:rPr>
            <w:t>Regional Huila</w:t>
          </w:r>
        </w:p>
        <w:p w14:paraId="5B4C2A0A" w14:textId="77777777" w:rsidR="004513D6" w:rsidRDefault="004513D6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b/>
              <w:color w:val="000000"/>
              <w:sz w:val="24"/>
              <w:szCs w:val="24"/>
            </w:rPr>
          </w:pPr>
          <w:r>
            <w:rPr>
              <w:b/>
              <w:color w:val="000000"/>
              <w:sz w:val="26"/>
              <w:szCs w:val="26"/>
            </w:rPr>
            <w:t>Centro de la Industria, la Empresa y los Servicios</w:t>
          </w:r>
          <w:r>
            <w:rPr>
              <w:b/>
              <w:color w:val="000000"/>
              <w:sz w:val="24"/>
              <w:szCs w:val="24"/>
            </w:rPr>
            <w:t xml:space="preserve"> </w:t>
          </w:r>
        </w:p>
        <w:p w14:paraId="4F8A03BD" w14:textId="20B5034B" w:rsidR="004513D6" w:rsidRDefault="004513D6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Times New Roman" w:eastAsia="Times New Roman" w:hAnsi="Times New Roman" w:cs="Times New Roman"/>
              <w:color w:val="000000"/>
              <w:sz w:val="4"/>
              <w:szCs w:val="4"/>
            </w:rPr>
          </w:pPr>
          <w:r>
            <w:rPr>
              <w:b/>
              <w:color w:val="000000"/>
              <w:sz w:val="24"/>
              <w:szCs w:val="24"/>
            </w:rPr>
            <w:t>Instrumento de Evaluación</w:t>
          </w:r>
        </w:p>
      </w:tc>
    </w:tr>
  </w:tbl>
  <w:p w14:paraId="2BF3A2DF" w14:textId="77777777" w:rsidR="00193CE2" w:rsidRDefault="00193CE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DB2D36"/>
    <w:multiLevelType w:val="multilevel"/>
    <w:tmpl w:val="4804135A"/>
    <w:lvl w:ilvl="0">
      <w:start w:val="1"/>
      <w:numFmt w:val="decimal"/>
      <w:lvlText w:val="%1."/>
      <w:lvlJc w:val="left"/>
      <w:pPr>
        <w:ind w:left="467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CE2"/>
    <w:rsid w:val="0001575A"/>
    <w:rsid w:val="00070149"/>
    <w:rsid w:val="00135C9B"/>
    <w:rsid w:val="00193CE2"/>
    <w:rsid w:val="001C2539"/>
    <w:rsid w:val="001C3299"/>
    <w:rsid w:val="00204135"/>
    <w:rsid w:val="003C766E"/>
    <w:rsid w:val="00407A42"/>
    <w:rsid w:val="00417743"/>
    <w:rsid w:val="0042191F"/>
    <w:rsid w:val="004513D6"/>
    <w:rsid w:val="004719AD"/>
    <w:rsid w:val="0049015A"/>
    <w:rsid w:val="006276B0"/>
    <w:rsid w:val="0084712C"/>
    <w:rsid w:val="0096074E"/>
    <w:rsid w:val="00A10991"/>
    <w:rsid w:val="00BD6252"/>
    <w:rsid w:val="00C8680B"/>
    <w:rsid w:val="00C94A6A"/>
    <w:rsid w:val="00CB4BA5"/>
    <w:rsid w:val="00CB7206"/>
    <w:rsid w:val="00DF12BB"/>
    <w:rsid w:val="00F356F8"/>
    <w:rsid w:val="00FA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85964"/>
  <w15:docId w15:val="{050133A3-A06D-428A-9EBE-3930D8DA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rlito" w:eastAsia="Carlito" w:hAnsi="Carlito" w:cs="Carlito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spacing w:before="52"/>
      <w:ind w:left="16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8C2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62F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62FA3"/>
    <w:rPr>
      <w:rFonts w:ascii="Carlito" w:eastAsia="Carlito" w:hAnsi="Carlito" w:cs="Carlit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62FA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2FA3"/>
    <w:rPr>
      <w:rFonts w:ascii="Carlito" w:eastAsia="Carlito" w:hAnsi="Carlito" w:cs="Carlito"/>
      <w:lang w:val="es-ES"/>
    </w:rPr>
  </w:style>
  <w:style w:type="paragraph" w:styleId="Sinespaciado">
    <w:name w:val="No Spacing"/>
    <w:uiPriority w:val="1"/>
    <w:qFormat/>
    <w:rsid w:val="00062FA3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character" w:styleId="Textoennegrita">
    <w:name w:val="Strong"/>
    <w:basedOn w:val="Fuentedeprrafopredeter"/>
    <w:uiPriority w:val="22"/>
    <w:qFormat/>
    <w:rsid w:val="0084712C"/>
    <w:rPr>
      <w:b/>
      <w:bCs/>
    </w:rPr>
  </w:style>
  <w:style w:type="character" w:styleId="nfasis">
    <w:name w:val="Emphasis"/>
    <w:basedOn w:val="Fuentedeprrafopredeter"/>
    <w:uiPriority w:val="20"/>
    <w:qFormat/>
    <w:rsid w:val="008471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+q+V/DPheIWO8z3smLBBjjovzg==">AMUW2mURxM9c9LvzE1scMoOKMTd5MASXNQtwzYAkzLS8wHTl1n07hlzQ/BXHRUb1ew5GV29pRX8lu7CCRd3FyAf/giZ2oDukYsQNDYs1xmOn4IPx5/ViwrQ=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266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Laura Suaza</cp:lastModifiedBy>
  <cp:revision>15</cp:revision>
  <dcterms:created xsi:type="dcterms:W3CDTF">2025-03-04T15:10:00Z</dcterms:created>
  <dcterms:modified xsi:type="dcterms:W3CDTF">2025-12-10T15:40:00Z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2021-05-31T00:00:00Z</vt:filetime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2025-03-04T15:09:13Z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fa625e37-4129-4459-89df-aea2d71bc001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